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9E9CA">
      <w:pPr>
        <w:jc w:val="distribute"/>
        <w:rPr>
          <w:rFonts w:hint="eastAsia" w:ascii="思源宋体 CN Heavy" w:hAnsi="思源宋体 CN Heavy" w:eastAsia="思源宋体 CN Heavy" w:cs="思源宋体 CN Heavy"/>
          <w:b/>
          <w:bCs/>
          <w:sz w:val="72"/>
          <w:szCs w:val="72"/>
        </w:rPr>
      </w:pPr>
      <w:bookmarkStart w:id="0" w:name="_GoBack"/>
      <w:bookmarkEnd w:id="0"/>
      <w:r>
        <w:rPr>
          <w:rFonts w:hint="eastAsia" w:ascii="思源宋体 CN Heavy" w:hAnsi="思源宋体 CN Heavy" w:eastAsia="思源宋体 CN Heavy" w:cs="思源宋体 CN Heavy"/>
          <w:b/>
          <w:bCs/>
          <w:color w:val="FF0000"/>
          <w:w w:val="80"/>
          <w:sz w:val="72"/>
          <w:szCs w:val="72"/>
          <w:lang w:val="en-US" w:eastAsia="zh-CN"/>
        </w:rPr>
        <w:t>河北冀安城乡应急救援中心</w:t>
      </w:r>
      <w:r>
        <w:rPr>
          <w:rFonts w:hint="eastAsia" w:ascii="思源宋体 CN Heavy" w:hAnsi="思源宋体 CN Heavy" w:eastAsia="思源宋体 CN Heavy" w:cs="思源宋体 CN Heavy"/>
          <w:b/>
          <w:bCs/>
          <w:sz w:val="72"/>
          <w:szCs w:val="72"/>
        </w:rPr>
        <w:drawing>
          <wp:inline distT="0" distB="0" distL="114300" distR="114300">
            <wp:extent cx="38100" cy="762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E89F2C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【2025】10号</w:t>
      </w:r>
    </w:p>
    <w:p w14:paraId="54FC3F24"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13335</wp:posOffset>
                </wp:positionV>
                <wp:extent cx="5273040" cy="0"/>
                <wp:effectExtent l="0" t="9525" r="3810" b="95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78560" y="2261870"/>
                          <a:ext cx="5273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8pt;margin-top:1.05pt;height:0pt;width:415.2pt;z-index:251659264;mso-width-relative:page;mso-height-relative:page;" filled="f" stroked="t" coordsize="21600,21600" o:gfxdata="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y&#10;W4zm0QAAAAUBAAAPAAAAAAAAAAEAIAAAACIAAABkcnMvZG93bnJldi54bWxQSwECFAAUAAAACACH&#10;TuJAAP9z7/IBAAC+AwAADgAAAAAAAAABACAAAAAgAQAAZHJzL2Uyb0RvYy54bWxQSwUGAAAAAAYA&#10;BgBZAQAAhAUAAAAA&#10;">
                <v:fill on="f" focussize="0,0"/>
                <v:stroke weight="1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B49031D"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 w14:paraId="1CFE5F7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uto"/>
        <w:ind w:right="0"/>
        <w:jc w:val="center"/>
        <w:rPr>
          <w:rStyle w:val="5"/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40"/>
          <w:szCs w:val="40"/>
          <w:shd w:val="clear" w:fill="FFFFFF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40"/>
          <w:szCs w:val="40"/>
          <w:shd w:val="clear" w:fill="FFFFFF"/>
          <w:lang w:val="en-US" w:eastAsia="zh-CN" w:bidi="ar"/>
        </w:rPr>
        <w:t>河北应急救援员（专职）招录公告</w:t>
      </w:r>
    </w:p>
    <w:p w14:paraId="032CDFA0"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386D0C80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为进一步提升河北省基层综合应急救援能力，履行防范化解重大安全风险、应对处置各类灾害事故的职责使命，</w:t>
      </w:r>
      <w:r>
        <w:rPr>
          <w:rFonts w:hint="eastAsia" w:ascii="宋体" w:hAnsi="宋体" w:eastAsia="宋体" w:cs="宋体"/>
          <w:sz w:val="28"/>
          <w:szCs w:val="28"/>
        </w:rPr>
        <w:t>根据《中华人民共和国突发事件应对法》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及河北省委省政府联合发布《关于进一步提升基层应急管理能力的实施意见》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河北冀安城乡应急救援中心</w:t>
      </w:r>
      <w:r>
        <w:rPr>
          <w:rFonts w:hint="eastAsia" w:ascii="宋体" w:hAnsi="宋体" w:eastAsia="宋体" w:cs="宋体"/>
          <w:sz w:val="28"/>
          <w:szCs w:val="28"/>
        </w:rPr>
        <w:t>现公开招录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应急救援员（专职岗）</w:t>
      </w:r>
      <w:r>
        <w:rPr>
          <w:rFonts w:hint="eastAsia" w:ascii="宋体" w:hAnsi="宋体" w:eastAsia="宋体" w:cs="宋体"/>
          <w:sz w:val="28"/>
          <w:szCs w:val="28"/>
        </w:rPr>
        <w:t>，相关事项公告如下：</w:t>
      </w:r>
    </w:p>
    <w:p w14:paraId="01A4A84F">
      <w:pPr>
        <w:spacing w:line="360" w:lineRule="auto"/>
        <w:ind w:firstLine="562" w:firstLineChars="20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一、招聘内容</w:t>
      </w:r>
    </w:p>
    <w:p w14:paraId="5E1D0FF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（一）招聘数量：男性，（45人）；女性，（12人）。</w:t>
      </w:r>
    </w:p>
    <w:p w14:paraId="12EC576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（二）工作地点：河北省石家庄市（就近安置）。</w:t>
      </w:r>
    </w:p>
    <w:p w14:paraId="16984DD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宋体" w:hAnsi="宋体" w:eastAsia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（三）招聘岗位：本次招聘岗位为专职岗，定义为基层应急力量；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主要行使防灾减灾救灾以及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</w:rPr>
        <w:t>风险隐患排查治理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</w:rPr>
        <w:t>突发事件先期处置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  <w:lang w:val="en-US" w:eastAsia="zh-CN"/>
        </w:rPr>
        <w:t>社会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</w:rPr>
        <w:t>应急队伍能力提升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5"/>
          <w:sz w:val="28"/>
          <w:szCs w:val="28"/>
          <w:lang w:val="en-US" w:eastAsia="zh-CN"/>
        </w:rPr>
        <w:t>安全</w:t>
      </w:r>
      <w:r>
        <w:rPr>
          <w:rFonts w:hint="eastAsia" w:ascii="宋体" w:hAnsi="宋体" w:eastAsia="宋体" w:cs="宋体"/>
          <w:color w:val="auto"/>
          <w:spacing w:val="-2"/>
          <w:sz w:val="28"/>
          <w:szCs w:val="28"/>
        </w:rPr>
        <w:t>知识宣传培训</w:t>
      </w:r>
      <w:r>
        <w:rPr>
          <w:rFonts w:hint="eastAsia" w:ascii="宋体" w:hAnsi="宋体" w:eastAsia="宋体" w:cs="宋体"/>
          <w:color w:val="auto"/>
          <w:spacing w:val="-2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pacing w:val="8"/>
          <w:sz w:val="28"/>
          <w:szCs w:val="28"/>
          <w:lang w:val="en-US" w:eastAsia="zh-CN"/>
        </w:rPr>
        <w:t>便民服务等社会职能，按照条块管理，原则接受应急管理部门和驻地领导。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     </w:t>
      </w:r>
    </w:p>
    <w:p w14:paraId="2AA9DF03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二、招聘条件</w:t>
      </w:r>
    </w:p>
    <w:p w14:paraId="583C4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（一）拥护党的基本方针、政策、路线，忠于祖国，遵守中华人民共和国宪法法律，具备良好的品行和职业道德，有志为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应急安全</w:t>
      </w:r>
      <w:r>
        <w:rPr>
          <w:rFonts w:hint="eastAsia" w:ascii="宋体" w:hAnsi="宋体" w:eastAsia="宋体" w:cs="宋体"/>
          <w:sz w:val="28"/>
          <w:szCs w:val="28"/>
        </w:rPr>
        <w:t>事业做贡献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无违法犯罪纪录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676A8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年龄18</w:t>
      </w:r>
      <w:r>
        <w:rPr>
          <w:rFonts w:hint="eastAsia"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sz w:val="28"/>
          <w:szCs w:val="28"/>
        </w:rPr>
        <w:t>周岁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高中及</w:t>
      </w:r>
      <w:r>
        <w:rPr>
          <w:rFonts w:hint="eastAsia" w:ascii="宋体" w:hAnsi="宋体" w:eastAsia="宋体" w:cs="宋体"/>
          <w:sz w:val="28"/>
          <w:szCs w:val="28"/>
        </w:rPr>
        <w:t>以上学历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5937F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）具有一定的学习、语言交流及应变能力；空间感和形体知觉良好；四肢灵活，动作协调性强。</w:t>
      </w:r>
    </w:p>
    <w:p w14:paraId="52BBF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男性身高170CM以上，体重75KG以内；女性身高160CM以上，体重62KG以内。</w:t>
      </w:r>
      <w:r>
        <w:rPr>
          <w:rFonts w:hint="eastAsia" w:ascii="宋体" w:hAnsi="宋体" w:eastAsia="宋体" w:cs="宋体"/>
          <w:sz w:val="28"/>
          <w:szCs w:val="28"/>
        </w:rPr>
        <w:t>体貌端正，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无色盲、色弱；</w:t>
      </w:r>
      <w:r>
        <w:rPr>
          <w:rFonts w:hint="eastAsia" w:ascii="宋体" w:hAnsi="宋体" w:eastAsia="宋体" w:cs="宋体"/>
          <w:sz w:val="28"/>
          <w:szCs w:val="28"/>
        </w:rPr>
        <w:t>无纹身、无口吃、无重听及传染性疾病，具备适应突发事件处置的身体、心理素质。</w:t>
      </w:r>
    </w:p>
    <w:p w14:paraId="00D4A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五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体格检查标准参照《应征公民体格检查标准》（陆勤人员）执行，体格检查不合格、心理测试不合格、政治审查及个人征信报告有问题者不予聘用。</w:t>
      </w:r>
    </w:p>
    <w:p w14:paraId="5A3ED2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（六）五年以上退役军人、消防救援人员以及具有网络开发、医疗救护、车辆驾驶（B2）专业技能人员，年龄可放宽至35周岁。</w:t>
      </w:r>
    </w:p>
    <w:p w14:paraId="6D3C3785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休假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待遇</w:t>
      </w:r>
    </w:p>
    <w:p w14:paraId="78515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上岗后实行军事化管理，原则上每月调休10天。从第二年起每年享受一次带薪休假，假期10天，由本单位合理安排。</w:t>
      </w:r>
    </w:p>
    <w:p w14:paraId="4AC332A4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四、福利待遇</w:t>
      </w:r>
    </w:p>
    <w:p w14:paraId="55C08E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t>（一）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工资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由岗位</w:t>
      </w:r>
      <w:r>
        <w:rPr>
          <w:rFonts w:hint="eastAsia" w:ascii="宋体" w:hAnsi="宋体" w:eastAsia="宋体" w:cs="宋体"/>
          <w:sz w:val="28"/>
          <w:szCs w:val="28"/>
        </w:rPr>
        <w:t>工资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薪级工资组成，参照《河北省事业单位管理人员基本工资表》《河北省事业单位技术岗岗位工资标准表》执行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按照增资计划</w:t>
      </w:r>
      <w:r>
        <w:rPr>
          <w:rFonts w:hint="eastAsia" w:ascii="宋体" w:hAnsi="宋体" w:eastAsia="宋体" w:cs="宋体"/>
          <w:sz w:val="28"/>
          <w:szCs w:val="28"/>
        </w:rPr>
        <w:t>，逐年上涨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。</w:t>
      </w:r>
    </w:p>
    <w:p w14:paraId="37F2D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（二）按照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驻地</w:t>
      </w:r>
      <w:r>
        <w:rPr>
          <w:rFonts w:hint="eastAsia" w:ascii="宋体" w:hAnsi="宋体" w:eastAsia="宋体" w:cs="宋体"/>
          <w:sz w:val="28"/>
          <w:szCs w:val="28"/>
        </w:rPr>
        <w:t>相关标准规定办理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六险一金（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"https://baike.baidu.com/item/%E5%9F%BA%E6%9C%AC%E5%85%BB%E8%80%81%E4%BF%9D%E9%99%A9/1836908?fromModule=lemma_inlink" \t "https://baike.baidu.com/item/%E4%BA%94%E9%99%A9%E4%B8%80%E9%87%91/_blank"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养老保险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"https://baike.baidu.com/item/%E5%9F%BA%E6%9C%AC%E5%8C%BB%E7%96%97%E4%BF%9D%E9%99%A9/3460063?fromModule=lemma_inlink" \t "https://baike.baidu.com/item/%E4%BA%94%E9%99%A9%E4%B8%80%E9%87%91/_blank"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医疗保险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"https://baike.baidu.com/item/%E5%A4%B1%E4%B8%9A%E4%BF%9D%E9%99%A9/90654?fromModule=lemma_inlink" \t "https://baike.baidu.com/item/%E4%BA%94%E9%99%A9%E4%B8%80%E9%87%91/_blank"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失业保险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"https://baike.baidu.com/item/%E5%B7%A5%E4%BC%A4%E4%BF%9D%E9%99%A9/1835823?fromModule=lemma_inlink" \t "https://baike.baidu.com/item/%E4%BA%94%E9%99%A9%E4%B8%80%E9%87%91/_blank"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工伤保险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意外伤害险、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"https://baike.baidu.com/item/%E7%94%9F%E8%82%B2%E4%BF%9D%E9%99%A9/1838261?fromModule=lemma_inlink" \t "https://baike.baidu.com/item/%E4%BA%94%E9%99%A9%E4%B8%80%E9%87%91/_blank"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生育保险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及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"https://baike.baidu.com/item/%E4%BD%8F%E6%88%BF%E5%85%AC%E7%A7%AF%E9%87%91/177806?fromModule=lemma_inlink" \t "https://baike.baidu.com/item/%E4%BA%94%E9%99%A9%E4%B8%80%E9%87%91/_blank"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住房公积金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）。</w:t>
      </w:r>
    </w:p>
    <w:p w14:paraId="587F7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（三）专职救援员劳动合同暂由项目建设单位（冀安城乡应急救援有限公司）签署，后续根据河北省应急救援员（专职）岗位相关政策转岗或续签。</w:t>
      </w:r>
    </w:p>
    <w:p w14:paraId="535969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五、其他待遇</w:t>
      </w:r>
    </w:p>
    <w:p w14:paraId="47B9A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统一提供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包含四季服装及个人应急防护装备。（装备押金两千元，正式上岗六个月后退还押金）</w:t>
      </w:r>
    </w:p>
    <w:p w14:paraId="7F889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每年一次免费体检。</w:t>
      </w:r>
    </w:p>
    <w:p w14:paraId="0E7E9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享受河北省应急救援员专职岗位政策和社会福利。</w:t>
      </w:r>
    </w:p>
    <w:p w14:paraId="15BE2F1E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六、招聘程序</w:t>
      </w:r>
    </w:p>
    <w:p w14:paraId="5B2FE4B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（一）提交资料</w:t>
      </w:r>
    </w:p>
    <w:p w14:paraId="18D9BC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56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报名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人员需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  <w:t>准备报名登记表、近期免冠照片、学历证书、技能证书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  <w:t>，登录https://cxyjjy.com提交资料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  <w:t>。</w:t>
      </w:r>
    </w:p>
    <w:p w14:paraId="30D4FF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56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（二）资料审核</w:t>
      </w:r>
    </w:p>
    <w:p w14:paraId="7442A0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560" w:firstLineChars="200"/>
        <w:jc w:val="left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招录工作组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对报名人员进行资料审核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，通过资料审核报名人员，按通知要求缴纳报名（考核）费150元。</w:t>
      </w:r>
    </w:p>
    <w:p w14:paraId="7D1EAB2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 w:firstLine="560" w:firstLineChars="200"/>
        <w:jc w:val="left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（三）招录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考核</w:t>
      </w:r>
    </w:p>
    <w:p w14:paraId="0895CC0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  <w:t>河北冀安城乡应急救援中心官网公示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  <w:t>资料审核通过人员参加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  <w:t>考核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u w:val="none"/>
          <w:lang w:val="en-US" w:eastAsia="zh-CN"/>
        </w:rPr>
        <w:t>的时间、地点、内容等。</w:t>
      </w:r>
    </w:p>
    <w:p w14:paraId="00CC91D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1.笔试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：笔试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主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要内容为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行政能力测试和公文写作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成绩实行百分制，满分100分，考试成绩低于60分，不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进入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面试环节。</w:t>
      </w:r>
    </w:p>
    <w:p w14:paraId="540EAB8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2.体测：体能测试内容为四个项目，1000米跑、单杠引体向上和俯卧撑两项任选一项、10米*4往返跑和100米跑两项任选一项、原地跳高和立定跳远两项任选一项。体测成绩参照《河北省政府专职消防员体测标准》执行，各项成绩均合格后按排名进入到面试环节。</w:t>
      </w:r>
    </w:p>
    <w:p w14:paraId="7F59947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面试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通过笔试（体能测试）人员参加面试。面试主要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考察应聘人员语言表达、逻辑思维、临场应变、责任感与进取心，以及入职动机、行为举止和形象气质等，以结构化面试的形式开展。</w:t>
      </w:r>
    </w:p>
    <w:p w14:paraId="4183CB8F">
      <w:pPr>
        <w:numPr>
          <w:ilvl w:val="0"/>
          <w:numId w:val="0"/>
        </w:numPr>
        <w:spacing w:line="360" w:lineRule="auto"/>
        <w:ind w:left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（四）适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岗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性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培训</w:t>
      </w:r>
    </w:p>
    <w:p w14:paraId="65E12D3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 w:firstLine="56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1.通过体测、笔试、面试考核人员（官网查询）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进入职前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岗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性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培训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（60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天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。培训内容以队列、体能、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消防专业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技能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、特种行业职业资格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为主。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适岗性培训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期间如不服从管理、思想不稳定、有违纪行为以及身体、心理等原因不适合本工作的；或因各种原因不能正常参加训练累计时长超过7天的，取消聘用资格。</w:t>
      </w:r>
    </w:p>
    <w:p w14:paraId="4400978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 w:firstLine="56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2.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分配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：适岗性培训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结束考核合格后统一分配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如不服从组织分配则视为自动放弃聘用资格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。</w:t>
      </w:r>
    </w:p>
    <w:p w14:paraId="5BD6526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 w:firstLine="56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补录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因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适岗性培训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未报到或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适岗性培训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期间离职以及政治考核不合格，导致未达到计划招聘人数，将在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适岗性培训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1个月内按照测试综合成绩排名进行1:1补录。</w:t>
      </w:r>
    </w:p>
    <w:p w14:paraId="12003F66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七、特别提示</w:t>
      </w:r>
    </w:p>
    <w:p w14:paraId="55E3F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（一）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应急救援员（专职）职业资格及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适岗性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培训指定由应急管理部紧急救援促进中心、河北军促应急科技有限公司组织实施，培训地点以通知为准。</w:t>
      </w:r>
    </w:p>
    <w:p w14:paraId="2C824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资格审查贯穿招聘、工作全过程。如有提供虚假材料或故意隐瞒事实的，伪造、编造有关证件、材料、信息以及在集训、见习中作弊或重大违纪的，一经查实，取消聘用资格。</w:t>
      </w:r>
    </w:p>
    <w:p w14:paraId="7C3346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见习</w:t>
      </w:r>
      <w:r>
        <w:rPr>
          <w:rFonts w:hint="eastAsia" w:ascii="宋体" w:hAnsi="宋体" w:eastAsia="宋体" w:cs="宋体"/>
          <w:sz w:val="28"/>
          <w:szCs w:val="28"/>
        </w:rPr>
        <w:t>期间如不服从管理、思想不稳定以及身体、心理等原因不适合本工作的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或</w:t>
      </w:r>
      <w:r>
        <w:rPr>
          <w:rFonts w:hint="eastAsia" w:ascii="宋体" w:hAnsi="宋体" w:eastAsia="宋体" w:cs="宋体"/>
          <w:sz w:val="28"/>
          <w:szCs w:val="28"/>
        </w:rPr>
        <w:t>因各种原因缺岗累计时长超过7天的，取消聘用资格。</w:t>
      </w:r>
    </w:p>
    <w:p w14:paraId="23524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联系电话：0311-85099985-805 </w:t>
      </w:r>
    </w:p>
    <w:p w14:paraId="72989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举报邮箱：zhuanzhizhaolu2025@163.com</w:t>
      </w:r>
    </w:p>
    <w:p w14:paraId="3211BF92">
      <w:pPr>
        <w:spacing w:line="600" w:lineRule="auto"/>
        <w:ind w:firstLine="1400" w:firstLineChars="5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32C2F38">
      <w:pPr>
        <w:spacing w:line="600" w:lineRule="auto"/>
        <w:ind w:firstLine="3360" w:firstLineChars="1200"/>
        <w:jc w:val="righ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河北冀安城乡应急救援中心</w:t>
      </w:r>
    </w:p>
    <w:p w14:paraId="70E0A53B">
      <w:pPr>
        <w:ind w:firstLine="560" w:firstLineChars="200"/>
        <w:jc w:val="righ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2025年10月19日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B718B7-2786-4237-93D8-2FCCB7CC43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6CB7F51-B25F-49D7-936F-426A941F7B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DB17057-4092-499F-9EF6-D94C8E3A0F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A1E590C-8CF3-4289-9B51-C4590501628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FD3F1D4-6527-4C49-90FF-D48A96BC6804}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  <w:embedRegular r:id="rId6" w:fontKey="{5421F3B2-00A4-4A9D-83B1-DA3B4B7EADE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2C93F281-996C-4BF9-B98D-86327913E8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673443"/>
    <w:rsid w:val="00100936"/>
    <w:rsid w:val="00DF3269"/>
    <w:rsid w:val="03091D63"/>
    <w:rsid w:val="03806F86"/>
    <w:rsid w:val="051E6A56"/>
    <w:rsid w:val="07F71915"/>
    <w:rsid w:val="085E2F30"/>
    <w:rsid w:val="0F59068B"/>
    <w:rsid w:val="10CB7366"/>
    <w:rsid w:val="13CA2BED"/>
    <w:rsid w:val="16AD5DC3"/>
    <w:rsid w:val="1A9B47FC"/>
    <w:rsid w:val="1F341CFC"/>
    <w:rsid w:val="27483067"/>
    <w:rsid w:val="2CC903D9"/>
    <w:rsid w:val="2EC102CF"/>
    <w:rsid w:val="32D3237F"/>
    <w:rsid w:val="32FA3DAF"/>
    <w:rsid w:val="33613E2E"/>
    <w:rsid w:val="34AB35B3"/>
    <w:rsid w:val="36483084"/>
    <w:rsid w:val="3A470D0D"/>
    <w:rsid w:val="3AD25235"/>
    <w:rsid w:val="3F954807"/>
    <w:rsid w:val="3FC72DAE"/>
    <w:rsid w:val="430A1DED"/>
    <w:rsid w:val="43B9372E"/>
    <w:rsid w:val="457D30F4"/>
    <w:rsid w:val="463902F3"/>
    <w:rsid w:val="47094169"/>
    <w:rsid w:val="471250FA"/>
    <w:rsid w:val="478355A7"/>
    <w:rsid w:val="4A673443"/>
    <w:rsid w:val="4E9E6AF0"/>
    <w:rsid w:val="50700DB5"/>
    <w:rsid w:val="530F2B07"/>
    <w:rsid w:val="5534146B"/>
    <w:rsid w:val="55886BA1"/>
    <w:rsid w:val="56BC4D54"/>
    <w:rsid w:val="57146359"/>
    <w:rsid w:val="589C0BD4"/>
    <w:rsid w:val="60C61F0A"/>
    <w:rsid w:val="61412A26"/>
    <w:rsid w:val="619C1A0A"/>
    <w:rsid w:val="61BE4076"/>
    <w:rsid w:val="635C7567"/>
    <w:rsid w:val="66E9634F"/>
    <w:rsid w:val="67AB0BF9"/>
    <w:rsid w:val="6883585C"/>
    <w:rsid w:val="68C92ECC"/>
    <w:rsid w:val="6B6472A8"/>
    <w:rsid w:val="6C895281"/>
    <w:rsid w:val="6FD76303"/>
    <w:rsid w:val="70C525FF"/>
    <w:rsid w:val="71E236F5"/>
    <w:rsid w:val="73F11FE8"/>
    <w:rsid w:val="77BC247C"/>
    <w:rsid w:val="7A100D8F"/>
    <w:rsid w:val="7BD32074"/>
    <w:rsid w:val="7D4C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P\Desktop\54daed2c-a401-4f25-8755-043b6b4d7857\&#23398;&#26657;&#36864;&#36824;&#23398;&#29983;&#20303;&#23487;&#36153;&#32418;&#22836;&#25991;&#20214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学校退还学生住宿费红头文件模板.docx</Template>
  <Pages>5</Pages>
  <Words>1926</Words>
  <Characters>2038</Characters>
  <Lines>0</Lines>
  <Paragraphs>0</Paragraphs>
  <TotalTime>123</TotalTime>
  <ScaleCrop>false</ScaleCrop>
  <LinksUpToDate>false</LinksUpToDate>
  <CharactersWithSpaces>2074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2024-12-20T08:23:00Z</dcterms:created>
  <dc:creator>全联救援</dc:creator>
  <cp:lastModifiedBy>兴</cp:lastModifiedBy>
  <dcterms:modified xsi:type="dcterms:W3CDTF">2025-10-19T08:36:39Z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UUID">
    <vt:lpwstr>v1.0_mb_q0Dd+OtU/wV9X7+8iETe6Q==</vt:lpwstr>
  </property>
  <property fmtid="{D5CDD505-2E9C-101B-9397-08002B2CF9AE}" pid="4" name="ICV">
    <vt:lpwstr>0E44C4B3BE7A478585409A01053A88BD_13</vt:lpwstr>
  </property>
  <property fmtid="{D5CDD505-2E9C-101B-9397-08002B2CF9AE}" pid="5" name="KSOTemplateDocerSaveRecord">
    <vt:lpwstr>eyJoZGlkIjoiMzc3M2IyYjEwYTE3MTQ4ODIyYTdiNjI3ZGFlMTFiMTYiLCJ1c2VySWQiOiIxNzExOTg1MzE4In0=</vt:lpwstr>
  </property>
</Properties>
</file>